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6D2FB595"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461B3C">
        <w:rPr>
          <w:rFonts w:asciiTheme="minorHAnsi" w:hAnsiTheme="minorHAnsi" w:cstheme="minorHAnsi"/>
          <w:b/>
          <w:bCs/>
          <w:sz w:val="20"/>
          <w:szCs w:val="20"/>
          <w:lang w:val="fr-FR"/>
        </w:rPr>
        <w:t xml:space="preserve">2 </w:t>
      </w:r>
      <w:proofErr w:type="spellStart"/>
      <w:r w:rsidR="00461B3C">
        <w:rPr>
          <w:rFonts w:asciiTheme="minorHAnsi" w:hAnsiTheme="minorHAnsi" w:cstheme="minorHAnsi"/>
          <w:b/>
          <w:bCs/>
          <w:sz w:val="20"/>
          <w:szCs w:val="20"/>
          <w:lang w:val="fr-FR"/>
        </w:rPr>
        <w:t>fevrier</w:t>
      </w:r>
      <w:proofErr w:type="spellEnd"/>
      <w:r w:rsidR="00606729">
        <w:rPr>
          <w:rFonts w:asciiTheme="minorHAnsi" w:hAnsiTheme="minorHAnsi" w:cstheme="minorHAnsi"/>
          <w:b/>
          <w:bCs/>
          <w:sz w:val="20"/>
          <w:szCs w:val="20"/>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39CC5DD5" w14:textId="77777777" w:rsidR="00461B3C" w:rsidRPr="00461B3C" w:rsidRDefault="00461B3C" w:rsidP="00461B3C">
      <w:pPr>
        <w:autoSpaceDE w:val="0"/>
        <w:autoSpaceDN w:val="0"/>
        <w:adjustRightInd w:val="0"/>
        <w:spacing w:line="276" w:lineRule="auto"/>
        <w:rPr>
          <w:b/>
          <w:sz w:val="20"/>
          <w:szCs w:val="20"/>
          <w:lang w:val="fr-CH"/>
        </w:rPr>
      </w:pPr>
      <w:r w:rsidRPr="00461B3C">
        <w:rPr>
          <w:b/>
          <w:sz w:val="20"/>
          <w:szCs w:val="20"/>
          <w:lang w:val="fr-CH"/>
        </w:rPr>
        <w:t>Trois plieuses-colleuses BOBST haute efficacité offrent à WELLSTAR une flexibilité totale lors de la production d’emballages destinés au e-commerce</w:t>
      </w:r>
    </w:p>
    <w:p w14:paraId="70387CD5" w14:textId="77777777" w:rsidR="00461B3C" w:rsidRPr="009C31FA" w:rsidRDefault="00461B3C" w:rsidP="00461B3C">
      <w:pPr>
        <w:spacing w:line="276" w:lineRule="auto"/>
        <w:rPr>
          <w:rFonts w:asciiTheme="minorHAnsi" w:hAnsiTheme="minorHAnsi" w:cstheme="minorHAnsi"/>
          <w:sz w:val="22"/>
          <w:szCs w:val="22"/>
          <w:lang w:val="fr-CH"/>
        </w:rPr>
      </w:pPr>
    </w:p>
    <w:p w14:paraId="4219EA05"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Mi-2021, WELLSTAR Packaging a décidé d’investir dans une BOBST EXPERTFOLD 165 avec option e-commerce, qui a été installée plus tard dans l’année. Ainsi, le fabricant allemand d’emballages en carton ondulé dispose désormais de trois plieuses-colleuses BOBST couvrant toute la gamme de formats et d’applications requises par les clients du marché du e-commerce.</w:t>
      </w:r>
    </w:p>
    <w:p w14:paraId="7733985B" w14:textId="77777777" w:rsidR="00461B3C" w:rsidRPr="009C31FA" w:rsidRDefault="00461B3C" w:rsidP="00461B3C">
      <w:pPr>
        <w:spacing w:line="276" w:lineRule="auto"/>
        <w:rPr>
          <w:rFonts w:asciiTheme="minorHAnsi" w:hAnsiTheme="minorHAnsi" w:cstheme="minorHAnsi"/>
          <w:sz w:val="20"/>
          <w:szCs w:val="20"/>
          <w:lang w:val="fr-CH"/>
        </w:rPr>
      </w:pPr>
    </w:p>
    <w:p w14:paraId="1168D366"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 Le concept global de la version e-commerce de l’EXPERTFOLD 165 répond à nos besoins. Grâce à cette machine, nous avons optimisé notre efficacité lors de la production d’emballages d’expédition de taille moyenne », explique Sebastian Würth, directeur des opérations chez WELLSTAR-Packaging </w:t>
      </w:r>
      <w:proofErr w:type="spellStart"/>
      <w:r w:rsidRPr="00461B3C">
        <w:rPr>
          <w:rFonts w:asciiTheme="minorHAnsi" w:hAnsiTheme="minorHAnsi"/>
          <w:sz w:val="20"/>
          <w:szCs w:val="20"/>
          <w:lang w:val="fr-CH"/>
        </w:rPr>
        <w:t>GmbH</w:t>
      </w:r>
      <w:proofErr w:type="spellEnd"/>
      <w:r w:rsidRPr="00461B3C">
        <w:rPr>
          <w:rFonts w:asciiTheme="minorHAnsi" w:hAnsiTheme="minorHAnsi"/>
          <w:sz w:val="20"/>
          <w:szCs w:val="20"/>
          <w:lang w:val="fr-CH"/>
        </w:rPr>
        <w:t xml:space="preserve">, pour expliquer le contexte de la décision d’investissement. Située à </w:t>
      </w:r>
      <w:proofErr w:type="spellStart"/>
      <w:r w:rsidRPr="00461B3C">
        <w:rPr>
          <w:rFonts w:asciiTheme="minorHAnsi" w:hAnsiTheme="minorHAnsi"/>
          <w:sz w:val="20"/>
          <w:szCs w:val="20"/>
          <w:lang w:val="fr-CH"/>
        </w:rPr>
        <w:t>Bräunlingen</w:t>
      </w:r>
      <w:proofErr w:type="spellEnd"/>
      <w:r w:rsidRPr="00461B3C">
        <w:rPr>
          <w:rFonts w:asciiTheme="minorHAnsi" w:hAnsiTheme="minorHAnsi"/>
          <w:sz w:val="20"/>
          <w:szCs w:val="20"/>
          <w:lang w:val="fr-CH"/>
        </w:rPr>
        <w:t xml:space="preserve">, l’entreprise fabrique depuis 2013 des emballages en carton ondulé destinés au marché du e-commerce, à l’aide d’une plieuse-colleuse BOBST MASTERFOLD 145 configurée spécifiquement pour ses besoins. Quatre ans plus tard, elle met en service une MASTERFOLD 230 pour les grands formats d’emballage. </w:t>
      </w:r>
    </w:p>
    <w:p w14:paraId="7D8298BD" w14:textId="77777777" w:rsidR="00461B3C" w:rsidRPr="009C31FA" w:rsidRDefault="00461B3C" w:rsidP="00461B3C">
      <w:pPr>
        <w:spacing w:line="276" w:lineRule="auto"/>
        <w:rPr>
          <w:rFonts w:asciiTheme="minorHAnsi" w:hAnsiTheme="minorHAnsi" w:cstheme="minorHAnsi"/>
          <w:sz w:val="20"/>
          <w:szCs w:val="20"/>
          <w:lang w:val="fr-CH"/>
        </w:rPr>
      </w:pPr>
    </w:p>
    <w:p w14:paraId="162A7CB4"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L’excellente expérience en matière de qualité et de fiabilité de ces plieuses-colleuses a incité la société à renouveler sa confiance au fabricant suisse lors de l’investissement dans une autre machine pour les formats moyens.</w:t>
      </w:r>
    </w:p>
    <w:p w14:paraId="76FECA8C" w14:textId="77777777" w:rsidR="00461B3C" w:rsidRPr="009C31FA" w:rsidRDefault="00461B3C" w:rsidP="00461B3C">
      <w:pPr>
        <w:spacing w:line="276" w:lineRule="auto"/>
        <w:rPr>
          <w:rFonts w:asciiTheme="minorHAnsi" w:hAnsiTheme="minorHAnsi" w:cstheme="minorHAnsi"/>
          <w:sz w:val="20"/>
          <w:szCs w:val="20"/>
          <w:lang w:val="fr-CH"/>
        </w:rPr>
      </w:pPr>
    </w:p>
    <w:p w14:paraId="27AD4FCD" w14:textId="77777777" w:rsidR="00461B3C" w:rsidRPr="00461B3C" w:rsidRDefault="00461B3C" w:rsidP="00461B3C">
      <w:pPr>
        <w:spacing w:line="276" w:lineRule="auto"/>
        <w:rPr>
          <w:rFonts w:asciiTheme="minorHAnsi" w:hAnsiTheme="minorHAnsi" w:cstheme="minorHAnsi"/>
          <w:b/>
          <w:bCs/>
          <w:sz w:val="20"/>
          <w:szCs w:val="20"/>
          <w:lang w:val="fr-CH"/>
        </w:rPr>
      </w:pPr>
      <w:r w:rsidRPr="00461B3C">
        <w:rPr>
          <w:rFonts w:asciiTheme="minorHAnsi" w:hAnsiTheme="minorHAnsi"/>
          <w:b/>
          <w:bCs/>
          <w:sz w:val="20"/>
          <w:szCs w:val="20"/>
          <w:lang w:val="fr-CH"/>
        </w:rPr>
        <w:t>Production d’emballages complexes en un seul passage</w:t>
      </w:r>
    </w:p>
    <w:p w14:paraId="3EDB3786"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Les trois plieuses-colleuses BOBST de WELLSTAR sont équipées d’un module GYROBOX, qui permet de faire pivoter les découpes à n’importe quel angle de 0 à 90 degrés dans le sens de la marche, au choix de gauche à droite ou de droite à gauche. Avec un degré élevé de flexibilité et à des vitesses allant jusqu’à 250 m/min, ceci permet de produire en un seul passage de boîtes d’expédition très complexes qui, autrement, devraient passer deux fois par la machine. Cela réduit non seulement les coûts de fabrication, mais simplifie également la production d’emballages exigeant des bandes de silicone et des bandelettes déchirables, tandis que les boîtes qui n’ont pas besoin d’être tournées peuvent traverser le module GYROBOX à pleine vitesse de la machine.</w:t>
      </w:r>
    </w:p>
    <w:p w14:paraId="7AEDF787" w14:textId="77777777" w:rsidR="00461B3C" w:rsidRPr="009C31FA" w:rsidRDefault="00461B3C" w:rsidP="00461B3C">
      <w:pPr>
        <w:spacing w:line="276" w:lineRule="auto"/>
        <w:rPr>
          <w:rFonts w:asciiTheme="minorHAnsi" w:hAnsiTheme="minorHAnsi" w:cstheme="minorHAnsi"/>
          <w:sz w:val="20"/>
          <w:szCs w:val="20"/>
          <w:lang w:val="fr-CH"/>
        </w:rPr>
      </w:pPr>
    </w:p>
    <w:p w14:paraId="163DECCF"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WELLSTAR a fait installer des caméras vidéo supplémentaires sur les modules GYROBOX des trois plieuses-colleuses, permettant ainsi aux opérateurs de surveiller le processus de production dans les moindres détails. M. Würth commente : « De notre point de vue, cette variante en ligne est la meilleure solution pour la production d’emballages de e-commerce. »</w:t>
      </w:r>
    </w:p>
    <w:p w14:paraId="60B270ED" w14:textId="77777777" w:rsidR="00461B3C" w:rsidRPr="009C31FA" w:rsidRDefault="00461B3C" w:rsidP="00461B3C">
      <w:pPr>
        <w:spacing w:line="276" w:lineRule="auto"/>
        <w:rPr>
          <w:rFonts w:asciiTheme="minorHAnsi" w:hAnsiTheme="minorHAnsi" w:cstheme="minorHAnsi"/>
          <w:sz w:val="20"/>
          <w:szCs w:val="20"/>
          <w:lang w:val="fr-CH"/>
        </w:rPr>
      </w:pPr>
    </w:p>
    <w:p w14:paraId="38A328FD"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 xml:space="preserve">Le GYROBOX de la plieuse-colleuse MASTERFOLD 230 de WELLSTAR se compose de deux grands modules. Ils font pivoter les découpes des plus grandes boîtes d’expédition avec une stabilité et </w:t>
      </w:r>
      <w:proofErr w:type="gramStart"/>
      <w:r w:rsidRPr="00461B3C">
        <w:rPr>
          <w:rFonts w:asciiTheme="minorHAnsi" w:hAnsiTheme="minorHAnsi"/>
          <w:sz w:val="20"/>
          <w:szCs w:val="20"/>
          <w:lang w:val="fr-CH"/>
        </w:rPr>
        <w:t>une fiabilité maximales</w:t>
      </w:r>
      <w:proofErr w:type="gramEnd"/>
      <w:r w:rsidRPr="00461B3C">
        <w:rPr>
          <w:rFonts w:asciiTheme="minorHAnsi" w:hAnsiTheme="minorHAnsi"/>
          <w:sz w:val="20"/>
          <w:szCs w:val="20"/>
          <w:lang w:val="fr-CH"/>
        </w:rPr>
        <w:t xml:space="preserve">. « Nous obtenons de très bons résultats avec cette configuration. Les arrêts de production ont été réduits au minimum », rapporte M. Würth. « Parallèlement, une configuration GYROBOX comparable est disponible pour la gamme de formats EXPERTFOLD 165, et nous ferons </w:t>
      </w:r>
      <w:r w:rsidRPr="00461B3C">
        <w:rPr>
          <w:rFonts w:asciiTheme="minorHAnsi" w:hAnsiTheme="minorHAnsi"/>
          <w:sz w:val="20"/>
          <w:szCs w:val="20"/>
          <w:lang w:val="fr-CH"/>
        </w:rPr>
        <w:lastRenderedPageBreak/>
        <w:t>probablement moderniser notre machine avec cette option dans l’année à venir », déclare le directeur de l’usine, tourné vers l’avenir.</w:t>
      </w:r>
    </w:p>
    <w:p w14:paraId="6668332C" w14:textId="77777777" w:rsidR="00461B3C" w:rsidRPr="009C31FA" w:rsidRDefault="00461B3C" w:rsidP="00461B3C">
      <w:pPr>
        <w:spacing w:line="276" w:lineRule="auto"/>
        <w:rPr>
          <w:rFonts w:asciiTheme="minorHAnsi" w:hAnsiTheme="minorHAnsi" w:cstheme="minorHAnsi"/>
          <w:sz w:val="20"/>
          <w:szCs w:val="20"/>
          <w:lang w:val="fr-CH"/>
        </w:rPr>
      </w:pPr>
    </w:p>
    <w:p w14:paraId="468000D7"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BOBST œuvre en permanence à l’amélioration de la technologie de ses machines et offre ainsi à WELLSTAR de nouvelles possibilités dans la production d’emballages. « C’est aussi un élément important pour nous dans notre partenariat avec l’entreprise suisse », ajoute M. Würth.</w:t>
      </w:r>
    </w:p>
    <w:p w14:paraId="37AD1A7D" w14:textId="77777777" w:rsidR="00461B3C" w:rsidRPr="009C31FA" w:rsidRDefault="00461B3C" w:rsidP="00461B3C">
      <w:pPr>
        <w:spacing w:line="276" w:lineRule="auto"/>
        <w:rPr>
          <w:rFonts w:asciiTheme="minorHAnsi" w:hAnsiTheme="minorHAnsi" w:cstheme="minorHAnsi"/>
          <w:sz w:val="20"/>
          <w:szCs w:val="20"/>
          <w:lang w:val="fr-CH"/>
        </w:rPr>
      </w:pPr>
    </w:p>
    <w:p w14:paraId="06DDF3D9" w14:textId="77777777" w:rsidR="00461B3C" w:rsidRPr="00461B3C" w:rsidRDefault="00461B3C" w:rsidP="00461B3C">
      <w:pPr>
        <w:spacing w:line="276" w:lineRule="auto"/>
        <w:rPr>
          <w:rFonts w:asciiTheme="minorHAnsi" w:hAnsiTheme="minorHAnsi" w:cstheme="minorHAnsi"/>
          <w:b/>
          <w:bCs/>
          <w:sz w:val="20"/>
          <w:szCs w:val="20"/>
          <w:lang w:val="fr-CH"/>
        </w:rPr>
      </w:pPr>
      <w:r w:rsidRPr="00461B3C">
        <w:rPr>
          <w:rFonts w:asciiTheme="minorHAnsi" w:hAnsiTheme="minorHAnsi"/>
          <w:b/>
          <w:bCs/>
          <w:sz w:val="20"/>
          <w:szCs w:val="20"/>
          <w:lang w:val="fr-CH"/>
        </w:rPr>
        <w:t xml:space="preserve">Interaction impressionnante de la technologie </w:t>
      </w:r>
    </w:p>
    <w:p w14:paraId="0BE0756C"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Le développement continu de la technologie de BOBST et l’attention constante portée aux nouvelles exigences se reflètent dans les différents composants de l’EXPERTFOLD 165. Par exemple, l’alimentation fluide et précise des découpes à l’aide du module d’alignement ACCUFEED intégré contribue de manière significative à la grande fiabilité de la production d’emballages d’e-commerce de taille moyenne. Avec son transport d’alimentation plus large, le module d’alignement garantit la meilleure qualité de pliage, même avec des matériaux plus lourds. M. Würth explique : « Nous insérons généralement nos découpes en ligne droite. ACCUFEED facilite à la perfection l’alimentation en douceur des découpes et leur insertion dans l’EXPERTFOLD 165. »</w:t>
      </w:r>
    </w:p>
    <w:p w14:paraId="3D055C71" w14:textId="77777777" w:rsidR="00461B3C" w:rsidRPr="009C31FA" w:rsidRDefault="00461B3C" w:rsidP="00461B3C">
      <w:pPr>
        <w:spacing w:line="276" w:lineRule="auto"/>
        <w:rPr>
          <w:rFonts w:asciiTheme="minorHAnsi" w:hAnsiTheme="minorHAnsi" w:cstheme="minorHAnsi"/>
          <w:sz w:val="20"/>
          <w:szCs w:val="20"/>
          <w:lang w:val="fr-CH"/>
        </w:rPr>
      </w:pPr>
    </w:p>
    <w:p w14:paraId="11B83B56"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 xml:space="preserve">D’après lui, les bandes transporteuses sont optimales pour le traitement du carton ondulé. </w:t>
      </w:r>
      <w:r w:rsidRPr="00461B3C">
        <w:rPr>
          <w:sz w:val="20"/>
          <w:szCs w:val="20"/>
          <w:lang w:val="fr-CH"/>
        </w:rPr>
        <w:t xml:space="preserve">La technologie d’application des bandes de silicone et auto-adhésives est parfaitement intégrée grâce au module spécial </w:t>
      </w:r>
      <w:r w:rsidRPr="00461B3C">
        <w:rPr>
          <w:color w:val="000000"/>
          <w:sz w:val="20"/>
          <w:szCs w:val="20"/>
          <w:lang w:val="fr-CH"/>
        </w:rPr>
        <w:t>POLYVACUUM</w:t>
      </w:r>
      <w:r w:rsidRPr="00461B3C">
        <w:rPr>
          <w:rFonts w:asciiTheme="minorHAnsi" w:hAnsiTheme="minorHAnsi"/>
          <w:sz w:val="20"/>
          <w:szCs w:val="20"/>
          <w:lang w:val="fr-CH"/>
        </w:rPr>
        <w:t>. Cela réduit non seulement les coûts de fabrication, mais simplifie aussi la production. Concernant l’assurance qualité, les modules individuels de la machine sont équipés de capteurs qui mesurent la longueur des boîtes et l’arrêtent si des écarts par rapport aux paramètres spécifiés sont détectés. Le système de contrôle indiquera sur l’écran quel capteur a déclenché l’arrêt, afin que les opérateurs puissent éliminer rapidement la cause du problème. En bref, tous les éléments de la technologie agissent de concert en toute fluidité.</w:t>
      </w:r>
    </w:p>
    <w:p w14:paraId="63C91560" w14:textId="77777777" w:rsidR="00461B3C" w:rsidRPr="009C31FA" w:rsidRDefault="00461B3C" w:rsidP="00461B3C">
      <w:pPr>
        <w:spacing w:line="276" w:lineRule="auto"/>
        <w:rPr>
          <w:rFonts w:asciiTheme="minorHAnsi" w:hAnsiTheme="minorHAnsi" w:cstheme="minorHAnsi"/>
          <w:sz w:val="20"/>
          <w:szCs w:val="20"/>
          <w:lang w:val="fr-CH"/>
        </w:rPr>
      </w:pPr>
    </w:p>
    <w:p w14:paraId="3445FA7D"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La réception, qui a été spécialement configurée pour la production d’emballages d’e-commerce électronique, s’inscrit également dans cette vision d’ensemble. Grâce à sa technologie sophistiquée avec entraînement séparé et centrage automatique du tablier, les boîtes finies sont livrées sur le tapis parfaitement alignées.</w:t>
      </w:r>
    </w:p>
    <w:p w14:paraId="7BA7557D" w14:textId="77777777" w:rsidR="00461B3C" w:rsidRPr="009C31FA" w:rsidRDefault="00461B3C" w:rsidP="00461B3C">
      <w:pPr>
        <w:spacing w:line="276" w:lineRule="auto"/>
        <w:rPr>
          <w:rFonts w:asciiTheme="minorHAnsi" w:hAnsiTheme="minorHAnsi" w:cstheme="minorHAnsi"/>
          <w:sz w:val="20"/>
          <w:szCs w:val="20"/>
          <w:lang w:val="fr-CH"/>
        </w:rPr>
      </w:pPr>
    </w:p>
    <w:p w14:paraId="5D879292" w14:textId="77777777" w:rsidR="00461B3C" w:rsidRPr="00461B3C" w:rsidRDefault="00461B3C" w:rsidP="00461B3C">
      <w:pPr>
        <w:spacing w:line="276" w:lineRule="auto"/>
        <w:rPr>
          <w:rFonts w:asciiTheme="minorHAnsi" w:hAnsiTheme="minorHAnsi" w:cstheme="minorHAnsi"/>
          <w:b/>
          <w:bCs/>
          <w:sz w:val="20"/>
          <w:szCs w:val="20"/>
          <w:lang w:val="fr-CH"/>
        </w:rPr>
      </w:pPr>
      <w:r w:rsidRPr="00461B3C">
        <w:rPr>
          <w:rFonts w:asciiTheme="minorHAnsi" w:hAnsiTheme="minorHAnsi"/>
          <w:b/>
          <w:bCs/>
          <w:sz w:val="20"/>
          <w:szCs w:val="20"/>
          <w:lang w:val="fr-CH"/>
        </w:rPr>
        <w:t>Changements de travaux rapides</w:t>
      </w:r>
    </w:p>
    <w:p w14:paraId="350ED61D"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 xml:space="preserve">WELLSTAR produit généralement des commandes comprises entre environ 2 000 et 50 000 unités au cours d’une opération en deux équipes sur l’EXPERTFOLD 165, avec environ quatre changements de travail par jour actuellement. </w:t>
      </w:r>
    </w:p>
    <w:p w14:paraId="1538DFAB" w14:textId="77777777" w:rsidR="00461B3C" w:rsidRPr="009C31FA" w:rsidRDefault="00461B3C" w:rsidP="00461B3C">
      <w:pPr>
        <w:spacing w:line="276" w:lineRule="auto"/>
        <w:rPr>
          <w:rFonts w:asciiTheme="minorHAnsi" w:hAnsiTheme="minorHAnsi" w:cstheme="minorHAnsi"/>
          <w:sz w:val="20"/>
          <w:szCs w:val="20"/>
          <w:lang w:val="fr-CH"/>
        </w:rPr>
      </w:pPr>
    </w:p>
    <w:p w14:paraId="41E96163"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Plieuse-colleuse de dernière génération, l’EXPERTFOLD 165 garantit encore plus de confort d’utilisation. Par exemple, toutes les sections ont été équipées de pupitres de commande individuels afin de raccourcir les distances des opérateurs de machines et de leur permettre de réagir le plus rapidement possible. « Cela signifie que nos opérateurs n’ont pas à se fier entièrement à la télécommande », poursuit M. Würth en expliquant l’avantage. En outre, ils peuvent régler le transport via des interrupteurs à bascule sans avoir à naviguer dans le menu de leurs télécommandes. Les transports d’alimentation de l’EXPERTFOLD 165 peuvent également être automatiquement verrouillés et déverrouillés à l’aide d’un interrupteur à bascule, qui réduit à lui seul les temps de calage jusqu’à cinq minutes.</w:t>
      </w:r>
    </w:p>
    <w:p w14:paraId="3149EAA2" w14:textId="77777777" w:rsidR="00461B3C" w:rsidRPr="009C31FA" w:rsidRDefault="00461B3C" w:rsidP="00461B3C">
      <w:pPr>
        <w:spacing w:line="276" w:lineRule="auto"/>
        <w:rPr>
          <w:rFonts w:asciiTheme="minorHAnsi" w:hAnsiTheme="minorHAnsi" w:cstheme="minorHAnsi"/>
          <w:sz w:val="20"/>
          <w:szCs w:val="20"/>
          <w:lang w:val="fr-CH"/>
        </w:rPr>
      </w:pPr>
    </w:p>
    <w:p w14:paraId="7BBB1041"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lastRenderedPageBreak/>
        <w:t>« La facilité d’utilisation de la machine a été très bien accueillie par nos opérateurs. Ils aiment vraiment travailler sur la nouvelle plieuse-colleuse », affirme M. Würth, indiquant que la nouvelle technologie a accru l’attractivité de l’entreprise en tant qu’employeur, en particulier pour les jeunes travailleurs.</w:t>
      </w:r>
    </w:p>
    <w:p w14:paraId="526B91C9" w14:textId="77777777" w:rsidR="00461B3C" w:rsidRPr="009C31FA" w:rsidRDefault="00461B3C" w:rsidP="00461B3C">
      <w:pPr>
        <w:spacing w:line="276" w:lineRule="auto"/>
        <w:rPr>
          <w:rFonts w:asciiTheme="minorHAnsi" w:hAnsiTheme="minorHAnsi" w:cstheme="minorHAnsi"/>
          <w:sz w:val="20"/>
          <w:szCs w:val="20"/>
          <w:lang w:val="fr-CH"/>
        </w:rPr>
      </w:pPr>
    </w:p>
    <w:p w14:paraId="03C4B5BF"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WELLSTAR stocke toutes les données de travail, y compris les positions des transports, dans le système de contrôle MATIC de la machine. Pour les commandes répétées, celles-ci peuvent être récupérées d’une simple pression sur un bouton. Compte tenu des nombreuses relations à long terme avec les clients, la proportion de commandes répétées dans l’entreprise est relativement élevée.</w:t>
      </w:r>
    </w:p>
    <w:p w14:paraId="2C7D1F2E" w14:textId="77777777" w:rsidR="00461B3C" w:rsidRPr="009C31FA" w:rsidRDefault="00461B3C" w:rsidP="00461B3C">
      <w:pPr>
        <w:spacing w:line="276" w:lineRule="auto"/>
        <w:rPr>
          <w:rFonts w:asciiTheme="minorHAnsi" w:hAnsiTheme="minorHAnsi" w:cstheme="minorHAnsi"/>
          <w:sz w:val="20"/>
          <w:szCs w:val="20"/>
          <w:lang w:val="fr-CH"/>
        </w:rPr>
      </w:pPr>
    </w:p>
    <w:p w14:paraId="5721E36D" w14:textId="77777777" w:rsidR="00461B3C" w:rsidRPr="00461B3C" w:rsidRDefault="00461B3C" w:rsidP="00461B3C">
      <w:pPr>
        <w:spacing w:line="276" w:lineRule="auto"/>
        <w:rPr>
          <w:rFonts w:asciiTheme="minorHAnsi" w:hAnsiTheme="minorHAnsi" w:cstheme="minorHAnsi"/>
          <w:b/>
          <w:bCs/>
          <w:sz w:val="20"/>
          <w:szCs w:val="20"/>
          <w:lang w:val="fr-CH"/>
        </w:rPr>
      </w:pPr>
      <w:r w:rsidRPr="00461B3C">
        <w:rPr>
          <w:rFonts w:asciiTheme="minorHAnsi" w:hAnsiTheme="minorHAnsi"/>
          <w:b/>
          <w:bCs/>
          <w:sz w:val="20"/>
          <w:szCs w:val="20"/>
          <w:lang w:val="fr-CH"/>
        </w:rPr>
        <w:t>Tout depuis une seule et unique source</w:t>
      </w:r>
    </w:p>
    <w:p w14:paraId="4A1EC3E2" w14:textId="77777777" w:rsidR="00461B3C" w:rsidRPr="00461B3C" w:rsidRDefault="00461B3C" w:rsidP="00461B3C">
      <w:pPr>
        <w:spacing w:line="276" w:lineRule="auto"/>
        <w:rPr>
          <w:rFonts w:asciiTheme="minorHAnsi" w:hAnsiTheme="minorHAnsi" w:cstheme="minorHAnsi"/>
          <w:b/>
          <w:bCs/>
          <w:sz w:val="20"/>
          <w:szCs w:val="20"/>
          <w:lang w:val="fr-CH"/>
        </w:rPr>
      </w:pPr>
      <w:r w:rsidRPr="00461B3C">
        <w:rPr>
          <w:rFonts w:asciiTheme="minorHAnsi" w:hAnsiTheme="minorHAnsi"/>
          <w:sz w:val="20"/>
          <w:szCs w:val="20"/>
          <w:lang w:val="fr-CH"/>
        </w:rPr>
        <w:t>« L’EXPERTFOLD 165 nous permet d’atteindre encore plus facilement la qualité élevée que nous recherchons dans nos emballages d’e-commerce », déclare M. Würth, résumant les avantages de la nouvelle technologie. Dans le même temps, sa facilité d’utilisation et l’intervention rapide des opérateurs de la machine en cas de dysfonctionnement ont encore permis de réduire les déchets, qui sont recyclés dans la production de carton ondulé chez WELLSTAR</w:t>
      </w:r>
      <w:r w:rsidRPr="00461B3C">
        <w:rPr>
          <w:rFonts w:asciiTheme="minorHAnsi" w:hAnsiTheme="minorHAnsi"/>
          <w:b/>
          <w:bCs/>
          <w:sz w:val="20"/>
          <w:szCs w:val="20"/>
          <w:lang w:val="fr-CH"/>
        </w:rPr>
        <w:t>.</w:t>
      </w:r>
    </w:p>
    <w:p w14:paraId="194D9589" w14:textId="77777777" w:rsidR="00461B3C" w:rsidRPr="009C31FA" w:rsidRDefault="00461B3C" w:rsidP="00461B3C">
      <w:pPr>
        <w:spacing w:line="276" w:lineRule="auto"/>
        <w:rPr>
          <w:rFonts w:asciiTheme="minorHAnsi" w:hAnsiTheme="minorHAnsi" w:cstheme="minorHAnsi"/>
          <w:sz w:val="20"/>
          <w:szCs w:val="20"/>
          <w:lang w:val="fr-CH"/>
        </w:rPr>
      </w:pPr>
    </w:p>
    <w:p w14:paraId="506E79D7"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La philosophie de l’entreprise consiste à pouvoir couvrir le plus complètement possible les besoins du marché à partir d’une source unique. « Quels que soient les formats demandés par nos clients et qu’ils aient ou non besoin d’emballages imprimés, il n’y a pratiquement rien que nous ne puissions faire pour le secteur du carton ondulé », affirme M. Würth, satisfait de la flexibilité que WELLSTAR a obtenue dans son processus de production.</w:t>
      </w:r>
    </w:p>
    <w:p w14:paraId="39451B7A" w14:textId="77777777" w:rsidR="00461B3C" w:rsidRPr="009C31FA" w:rsidRDefault="00461B3C" w:rsidP="00461B3C">
      <w:pPr>
        <w:spacing w:line="276" w:lineRule="auto"/>
        <w:rPr>
          <w:rFonts w:asciiTheme="minorHAnsi" w:hAnsiTheme="minorHAnsi" w:cstheme="minorHAnsi"/>
          <w:sz w:val="20"/>
          <w:szCs w:val="20"/>
          <w:lang w:val="fr-CH"/>
        </w:rPr>
      </w:pPr>
    </w:p>
    <w:p w14:paraId="2B3BE027"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 xml:space="preserve">Outre des emballages sur mesure, l’entreprise propose environ 350 produits standard différents, qu’elle expédie du stock partout en Allemagne avec les délais de livraison les plus courts. Il est possible de commander certains d’entre eux via sa boutique en ligne verpackungenbestellen.de. De plus, les clients peuvent personnaliser les emballages d’expédition pour une livraison dans toute l’Europe sur le site Internet PrintYourBox.de. </w:t>
      </w:r>
    </w:p>
    <w:p w14:paraId="331300ED" w14:textId="77777777" w:rsidR="00461B3C" w:rsidRPr="009C31FA" w:rsidRDefault="00461B3C" w:rsidP="00461B3C">
      <w:pPr>
        <w:spacing w:line="276" w:lineRule="auto"/>
        <w:rPr>
          <w:rFonts w:asciiTheme="minorHAnsi" w:hAnsiTheme="minorHAnsi" w:cstheme="minorHAnsi"/>
          <w:sz w:val="20"/>
          <w:szCs w:val="20"/>
          <w:lang w:val="fr-CH"/>
        </w:rPr>
      </w:pPr>
    </w:p>
    <w:p w14:paraId="7B1745E2"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 xml:space="preserve">« BOBST continuera à développer sa technologie et l’entreprise répond rapidement et de manière proactive aux nouvelles exigences du marché. C’est indéniable », résume M. Würth avec satisfaction. </w:t>
      </w:r>
    </w:p>
    <w:p w14:paraId="46E0DB5F" w14:textId="77777777" w:rsidR="00461B3C" w:rsidRPr="009C31FA" w:rsidRDefault="00461B3C" w:rsidP="00461B3C">
      <w:pPr>
        <w:spacing w:line="276" w:lineRule="auto"/>
        <w:rPr>
          <w:rFonts w:asciiTheme="minorHAnsi" w:hAnsiTheme="minorHAnsi" w:cstheme="minorHAnsi"/>
          <w:sz w:val="20"/>
          <w:szCs w:val="20"/>
          <w:lang w:val="fr-CH"/>
        </w:rPr>
      </w:pPr>
    </w:p>
    <w:p w14:paraId="3B4CB77C"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 xml:space="preserve">Avec ses pierres angulaires que sont la numérisation, l’automatisation, la connectivité et la durabilité, la vision de l’avenir de BOBST donne le ton. Par exemple, WELLSTAR utilise désormais la commodité du portail en ligne </w:t>
      </w:r>
      <w:proofErr w:type="spellStart"/>
      <w:r w:rsidRPr="00461B3C">
        <w:rPr>
          <w:rFonts w:asciiTheme="minorHAnsi" w:hAnsiTheme="minorHAnsi"/>
          <w:sz w:val="20"/>
          <w:szCs w:val="20"/>
          <w:lang w:val="fr-CH"/>
        </w:rPr>
        <w:t>myBOBST</w:t>
      </w:r>
      <w:proofErr w:type="spellEnd"/>
      <w:r w:rsidRPr="00461B3C">
        <w:rPr>
          <w:rFonts w:asciiTheme="minorHAnsi" w:hAnsiTheme="minorHAnsi"/>
          <w:sz w:val="20"/>
          <w:szCs w:val="20"/>
          <w:lang w:val="fr-CH"/>
        </w:rPr>
        <w:t xml:space="preserve"> pour se procurer rapidement des pièces de rechange pour ses plieuses-colleuses. Le nouvel entrepôt européen de pièces de rechange à Genk, en Belgique, améliorera encore la disponibilité. De plus, les machines MASTERFOLD et EXPERTFOLD de l’entreprise sont reliées au système d’assistance technique </w:t>
      </w:r>
      <w:proofErr w:type="spellStart"/>
      <w:r w:rsidRPr="00461B3C">
        <w:rPr>
          <w:rFonts w:asciiTheme="minorHAnsi" w:hAnsiTheme="minorHAnsi"/>
          <w:sz w:val="20"/>
          <w:szCs w:val="20"/>
          <w:lang w:val="fr-CH"/>
        </w:rPr>
        <w:t>Helpline</w:t>
      </w:r>
      <w:proofErr w:type="spellEnd"/>
      <w:r w:rsidRPr="00461B3C">
        <w:rPr>
          <w:rFonts w:asciiTheme="minorHAnsi" w:hAnsiTheme="minorHAnsi"/>
          <w:sz w:val="20"/>
          <w:szCs w:val="20"/>
          <w:lang w:val="fr-CH"/>
        </w:rPr>
        <w:t> Plus, qui permet aux experts techniques de BOBST de répondre rapidement en ligne à tout problème de production. Il prend également en charge la haute disponibilité des machines.</w:t>
      </w:r>
    </w:p>
    <w:p w14:paraId="0927E013" w14:textId="77777777" w:rsidR="00461B3C" w:rsidRPr="009C31FA" w:rsidRDefault="00461B3C" w:rsidP="00461B3C">
      <w:pPr>
        <w:spacing w:line="276" w:lineRule="auto"/>
        <w:rPr>
          <w:rFonts w:asciiTheme="minorHAnsi" w:hAnsiTheme="minorHAnsi" w:cstheme="minorHAnsi"/>
          <w:sz w:val="20"/>
          <w:szCs w:val="20"/>
          <w:lang w:val="fr-CH"/>
        </w:rPr>
      </w:pPr>
    </w:p>
    <w:p w14:paraId="59CBEC14" w14:textId="60512682" w:rsidR="00461B3C" w:rsidRDefault="00461B3C" w:rsidP="00461B3C">
      <w:pPr>
        <w:spacing w:line="276" w:lineRule="auto"/>
        <w:rPr>
          <w:rFonts w:asciiTheme="minorHAnsi" w:hAnsiTheme="minorHAnsi"/>
          <w:sz w:val="20"/>
          <w:szCs w:val="20"/>
          <w:lang w:val="fr-CH"/>
        </w:rPr>
      </w:pPr>
      <w:r w:rsidRPr="00461B3C">
        <w:rPr>
          <w:rFonts w:asciiTheme="minorHAnsi" w:hAnsiTheme="minorHAnsi"/>
          <w:sz w:val="20"/>
          <w:szCs w:val="20"/>
          <w:lang w:val="fr-CH"/>
        </w:rPr>
        <w:t>« Les techniciens de BOBST sont très compétents et sympathiques, et nous entretenons une relation très ouverte les uns avec les autres », conclut M. Würth, en expliquant que WELLSTAR se sent également entre de bonnes mains avec son fournisseur de machines à cet égard. « Les machines nous offrent une grande flexibilité et nous pouvons couvrir la plus large gamme d’exigences. Cela fonctionne tout simplement. »</w:t>
      </w:r>
    </w:p>
    <w:p w14:paraId="243F2C82" w14:textId="77777777" w:rsidR="00461B3C" w:rsidRPr="00461B3C" w:rsidRDefault="00461B3C" w:rsidP="00461B3C">
      <w:pPr>
        <w:spacing w:line="276" w:lineRule="auto"/>
        <w:rPr>
          <w:rFonts w:asciiTheme="minorHAnsi" w:hAnsiTheme="minorHAnsi" w:cstheme="minorHAnsi"/>
          <w:sz w:val="20"/>
          <w:szCs w:val="20"/>
          <w:lang w:val="fr-CH"/>
        </w:rPr>
      </w:pPr>
    </w:p>
    <w:p w14:paraId="7F2C976D" w14:textId="77777777" w:rsidR="00461B3C" w:rsidRPr="009C31FA" w:rsidRDefault="00461B3C" w:rsidP="00461B3C">
      <w:pPr>
        <w:spacing w:line="276" w:lineRule="auto"/>
        <w:rPr>
          <w:rFonts w:asciiTheme="minorHAnsi" w:hAnsiTheme="minorHAnsi" w:cstheme="minorHAnsi"/>
          <w:sz w:val="20"/>
          <w:szCs w:val="20"/>
          <w:lang w:val="fr-CH"/>
        </w:rPr>
      </w:pPr>
    </w:p>
    <w:p w14:paraId="6CBA1A78"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lastRenderedPageBreak/>
        <w:t>((Texte de l’encadré))</w:t>
      </w:r>
    </w:p>
    <w:p w14:paraId="3A9660C2" w14:textId="77777777" w:rsidR="00461B3C" w:rsidRPr="009C31FA" w:rsidRDefault="00461B3C" w:rsidP="00461B3C">
      <w:pPr>
        <w:spacing w:line="276" w:lineRule="auto"/>
        <w:rPr>
          <w:rFonts w:asciiTheme="minorHAnsi" w:hAnsiTheme="minorHAnsi" w:cstheme="minorHAnsi"/>
          <w:sz w:val="20"/>
          <w:szCs w:val="20"/>
          <w:lang w:val="fr-CH"/>
        </w:rPr>
      </w:pPr>
    </w:p>
    <w:p w14:paraId="360AD35C" w14:textId="77777777" w:rsidR="00461B3C" w:rsidRPr="00461B3C" w:rsidRDefault="00461B3C" w:rsidP="00461B3C">
      <w:pPr>
        <w:spacing w:line="276" w:lineRule="auto"/>
        <w:rPr>
          <w:rFonts w:asciiTheme="minorHAnsi" w:hAnsiTheme="minorHAnsi" w:cstheme="minorHAnsi"/>
          <w:b/>
          <w:bCs/>
          <w:sz w:val="20"/>
          <w:szCs w:val="20"/>
          <w:lang w:val="fr-CH"/>
        </w:rPr>
      </w:pPr>
      <w:r w:rsidRPr="00461B3C">
        <w:rPr>
          <w:rFonts w:asciiTheme="minorHAnsi" w:hAnsiTheme="minorHAnsi"/>
          <w:b/>
          <w:bCs/>
          <w:sz w:val="20"/>
          <w:szCs w:val="20"/>
          <w:lang w:val="fr-CH"/>
        </w:rPr>
        <w:t>WELLSTAR</w:t>
      </w:r>
    </w:p>
    <w:p w14:paraId="585B44F1"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Fondée en 2003, WELLSTAR-Packaging </w:t>
      </w:r>
      <w:proofErr w:type="spellStart"/>
      <w:r w:rsidRPr="00461B3C">
        <w:rPr>
          <w:rFonts w:asciiTheme="minorHAnsi" w:hAnsiTheme="minorHAnsi"/>
          <w:sz w:val="20"/>
          <w:szCs w:val="20"/>
          <w:lang w:val="fr-CH"/>
        </w:rPr>
        <w:t>GmbH</w:t>
      </w:r>
      <w:proofErr w:type="spellEnd"/>
      <w:r w:rsidRPr="00461B3C">
        <w:rPr>
          <w:rFonts w:asciiTheme="minorHAnsi" w:hAnsiTheme="minorHAnsi"/>
          <w:sz w:val="20"/>
          <w:szCs w:val="20"/>
          <w:lang w:val="fr-CH"/>
        </w:rPr>
        <w:t xml:space="preserve">, basée à </w:t>
      </w:r>
      <w:proofErr w:type="spellStart"/>
      <w:r w:rsidRPr="00461B3C">
        <w:rPr>
          <w:rFonts w:asciiTheme="minorHAnsi" w:hAnsiTheme="minorHAnsi"/>
          <w:sz w:val="20"/>
          <w:szCs w:val="20"/>
          <w:lang w:val="fr-CH"/>
        </w:rPr>
        <w:t>Bräunlingen</w:t>
      </w:r>
      <w:proofErr w:type="spellEnd"/>
      <w:r w:rsidRPr="00461B3C">
        <w:rPr>
          <w:rFonts w:asciiTheme="minorHAnsi" w:hAnsiTheme="minorHAnsi"/>
          <w:sz w:val="20"/>
          <w:szCs w:val="20"/>
          <w:lang w:val="fr-CH"/>
        </w:rPr>
        <w:t xml:space="preserve"> et employant environ 100 personnes, est l’un des principaux fabricants d’emballages en carton ondulé dotés de fermetures autocollantes. Société sœur de Straub-</w:t>
      </w:r>
      <w:proofErr w:type="spellStart"/>
      <w:r w:rsidRPr="00461B3C">
        <w:rPr>
          <w:rFonts w:asciiTheme="minorHAnsi" w:hAnsiTheme="minorHAnsi"/>
          <w:sz w:val="20"/>
          <w:szCs w:val="20"/>
          <w:lang w:val="fr-CH"/>
        </w:rPr>
        <w:t>Verpackungen</w:t>
      </w:r>
      <w:proofErr w:type="spellEnd"/>
      <w:r w:rsidRPr="00461B3C">
        <w:rPr>
          <w:rFonts w:asciiTheme="minorHAnsi" w:hAnsiTheme="minorHAnsi"/>
          <w:sz w:val="20"/>
          <w:szCs w:val="20"/>
          <w:lang w:val="fr-CH"/>
        </w:rPr>
        <w:t> </w:t>
      </w:r>
      <w:proofErr w:type="spellStart"/>
      <w:r w:rsidRPr="00461B3C">
        <w:rPr>
          <w:rFonts w:asciiTheme="minorHAnsi" w:hAnsiTheme="minorHAnsi"/>
          <w:sz w:val="20"/>
          <w:szCs w:val="20"/>
          <w:lang w:val="fr-CH"/>
        </w:rPr>
        <w:t>GmbH</w:t>
      </w:r>
      <w:proofErr w:type="spellEnd"/>
      <w:r w:rsidRPr="00461B3C">
        <w:rPr>
          <w:rFonts w:asciiTheme="minorHAnsi" w:hAnsiTheme="minorHAnsi"/>
          <w:sz w:val="20"/>
          <w:szCs w:val="20"/>
          <w:lang w:val="fr-CH"/>
        </w:rPr>
        <w:t>, un fabricant bien connu de carton ondulé, WELLSTAR est en mesure de répondre de manière flexible aux exigences individuelles des clients. L’entreprise familiale propose à sa clientèle des solutions d’emballage complètes comprenant la transformation, l’emballage de produits dangereux, ainsi que des systèmes de remplissage et de rembourrage. WELLSTAR-Packaging et Straub-</w:t>
      </w:r>
      <w:proofErr w:type="spellStart"/>
      <w:r w:rsidRPr="00461B3C">
        <w:rPr>
          <w:rFonts w:asciiTheme="minorHAnsi" w:hAnsiTheme="minorHAnsi"/>
          <w:sz w:val="20"/>
          <w:szCs w:val="20"/>
          <w:lang w:val="fr-CH"/>
        </w:rPr>
        <w:t>Verpackungen</w:t>
      </w:r>
      <w:proofErr w:type="spellEnd"/>
      <w:r w:rsidRPr="00461B3C">
        <w:rPr>
          <w:rFonts w:asciiTheme="minorHAnsi" w:hAnsiTheme="minorHAnsi"/>
          <w:sz w:val="20"/>
          <w:szCs w:val="20"/>
          <w:lang w:val="fr-CH"/>
        </w:rPr>
        <w:t xml:space="preserve"> font partie du groupe Straub, qui utilise un grand nombre de machines de BOBST.</w:t>
      </w:r>
    </w:p>
    <w:p w14:paraId="4070A732" w14:textId="77777777" w:rsidR="00461B3C" w:rsidRPr="009C31FA" w:rsidRDefault="00461B3C" w:rsidP="00461B3C">
      <w:pPr>
        <w:spacing w:line="276" w:lineRule="auto"/>
        <w:rPr>
          <w:rFonts w:asciiTheme="minorHAnsi" w:hAnsiTheme="minorHAnsi" w:cstheme="minorHAnsi"/>
          <w:sz w:val="20"/>
          <w:szCs w:val="20"/>
          <w:lang w:val="fr-CH"/>
        </w:rPr>
      </w:pPr>
    </w:p>
    <w:p w14:paraId="5108C883" w14:textId="5B582A07" w:rsidR="00461B3C" w:rsidRPr="00461B3C" w:rsidRDefault="00461B3C" w:rsidP="00461B3C">
      <w:pPr>
        <w:spacing w:line="276" w:lineRule="auto"/>
        <w:rPr>
          <w:rFonts w:asciiTheme="minorHAnsi" w:hAnsiTheme="minorHAnsi" w:cstheme="minorHAnsi"/>
          <w:b/>
          <w:bCs/>
          <w:sz w:val="20"/>
          <w:szCs w:val="20"/>
          <w:lang w:val="fr-CH"/>
        </w:rPr>
      </w:pPr>
      <w:r w:rsidRPr="00461B3C">
        <w:rPr>
          <w:rFonts w:asciiTheme="minorHAnsi" w:hAnsiTheme="minorHAnsi"/>
          <w:b/>
          <w:bCs/>
          <w:sz w:val="20"/>
          <w:szCs w:val="20"/>
          <w:lang w:val="fr-CH"/>
        </w:rPr>
        <w:t>((Légendes))</w:t>
      </w:r>
    </w:p>
    <w:p w14:paraId="59012932" w14:textId="77777777" w:rsidR="00461B3C" w:rsidRPr="009C31FA" w:rsidRDefault="00461B3C" w:rsidP="00461B3C">
      <w:pPr>
        <w:spacing w:line="276" w:lineRule="auto"/>
        <w:rPr>
          <w:rFonts w:asciiTheme="minorHAnsi" w:hAnsiTheme="minorHAnsi" w:cstheme="minorHAnsi"/>
          <w:sz w:val="20"/>
          <w:szCs w:val="20"/>
          <w:lang w:val="fr-CH"/>
        </w:rPr>
      </w:pPr>
    </w:p>
    <w:p w14:paraId="1C965AAD"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((01_ GYROBOX))</w:t>
      </w:r>
    </w:p>
    <w:p w14:paraId="507EFC5C" w14:textId="3A6F9873" w:rsidR="00461B3C" w:rsidRPr="009C31FA" w:rsidRDefault="00461B3C" w:rsidP="00461B3C">
      <w:pPr>
        <w:spacing w:line="276" w:lineRule="auto"/>
        <w:rPr>
          <w:rFonts w:asciiTheme="minorHAnsi" w:hAnsiTheme="minorHAnsi" w:cstheme="minorHAnsi"/>
          <w:sz w:val="20"/>
          <w:szCs w:val="20"/>
          <w:lang w:val="fr-CH"/>
        </w:rPr>
      </w:pPr>
      <w:r w:rsidRPr="00461B3C">
        <w:rPr>
          <w:sz w:val="20"/>
          <w:szCs w:val="20"/>
          <w:lang w:val="fr-CH"/>
        </w:rPr>
        <w:t>L’EXPERTFOLD 165 est équipée du module de retournement GYROBOX et du module </w:t>
      </w:r>
      <w:r w:rsidRPr="00461B3C">
        <w:rPr>
          <w:color w:val="000000"/>
          <w:sz w:val="20"/>
          <w:szCs w:val="20"/>
          <w:lang w:val="fr-CH"/>
        </w:rPr>
        <w:t>POLYVACUUM</w:t>
      </w:r>
      <w:r w:rsidRPr="00461B3C">
        <w:rPr>
          <w:rFonts w:asciiTheme="minorHAnsi" w:hAnsiTheme="minorHAnsi"/>
          <w:sz w:val="20"/>
          <w:szCs w:val="20"/>
          <w:lang w:val="fr-CH"/>
        </w:rPr>
        <w:t xml:space="preserve">, qui permettent la production d’emballages d’expédition très complexes avec des fermetures autocollantes </w:t>
      </w:r>
      <w:proofErr w:type="gramStart"/>
      <w:r w:rsidRPr="00461B3C">
        <w:rPr>
          <w:rFonts w:asciiTheme="minorHAnsi" w:hAnsiTheme="minorHAnsi"/>
          <w:sz w:val="20"/>
          <w:szCs w:val="20"/>
          <w:lang w:val="fr-CH"/>
        </w:rPr>
        <w:t>en</w:t>
      </w:r>
      <w:proofErr w:type="gramEnd"/>
      <w:r w:rsidRPr="00461B3C">
        <w:rPr>
          <w:rFonts w:asciiTheme="minorHAnsi" w:hAnsiTheme="minorHAnsi"/>
          <w:sz w:val="20"/>
          <w:szCs w:val="20"/>
          <w:lang w:val="fr-CH"/>
        </w:rPr>
        <w:t xml:space="preserve"> un seul passage.</w:t>
      </w:r>
    </w:p>
    <w:p w14:paraId="32A444EB" w14:textId="77777777" w:rsidR="00461B3C" w:rsidRPr="009C31FA" w:rsidRDefault="00461B3C" w:rsidP="00461B3C">
      <w:pPr>
        <w:spacing w:line="276" w:lineRule="auto"/>
        <w:rPr>
          <w:rFonts w:asciiTheme="minorHAnsi" w:hAnsiTheme="minorHAnsi" w:cstheme="minorHAnsi"/>
          <w:sz w:val="20"/>
          <w:szCs w:val="20"/>
          <w:lang w:val="fr-CH"/>
        </w:rPr>
      </w:pPr>
    </w:p>
    <w:p w14:paraId="62F4A9A2"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 xml:space="preserve">((02_ </w:t>
      </w:r>
      <w:proofErr w:type="spellStart"/>
      <w:r w:rsidRPr="00461B3C">
        <w:rPr>
          <w:rFonts w:asciiTheme="minorHAnsi" w:hAnsiTheme="minorHAnsi"/>
          <w:sz w:val="20"/>
          <w:szCs w:val="20"/>
          <w:lang w:val="fr-CH"/>
        </w:rPr>
        <w:t>Sebastian_Wuerth_Michael_Linden</w:t>
      </w:r>
      <w:proofErr w:type="spellEnd"/>
      <w:r w:rsidRPr="00461B3C">
        <w:rPr>
          <w:rFonts w:asciiTheme="minorHAnsi" w:hAnsiTheme="minorHAnsi"/>
          <w:sz w:val="20"/>
          <w:szCs w:val="20"/>
          <w:lang w:val="fr-CH"/>
        </w:rPr>
        <w:t>))</w:t>
      </w:r>
    </w:p>
    <w:p w14:paraId="5F1CA9E1"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 xml:space="preserve">Sebastian Würth (à gauche), responsable des opérations WELLSTAR, et Michael Linden de Bobst </w:t>
      </w:r>
      <w:proofErr w:type="spellStart"/>
      <w:r w:rsidRPr="00461B3C">
        <w:rPr>
          <w:rFonts w:asciiTheme="minorHAnsi" w:hAnsiTheme="minorHAnsi"/>
          <w:sz w:val="20"/>
          <w:szCs w:val="20"/>
          <w:lang w:val="fr-CH"/>
        </w:rPr>
        <w:t>Meerbusch</w:t>
      </w:r>
      <w:proofErr w:type="spellEnd"/>
      <w:r w:rsidRPr="00461B3C">
        <w:rPr>
          <w:rFonts w:asciiTheme="minorHAnsi" w:hAnsiTheme="minorHAnsi"/>
          <w:sz w:val="20"/>
          <w:szCs w:val="20"/>
          <w:lang w:val="fr-CH"/>
        </w:rPr>
        <w:t xml:space="preserve"> avec la version e-commerce de la BOBST EXPERTFOLD 165. </w:t>
      </w:r>
    </w:p>
    <w:p w14:paraId="69AE0A82" w14:textId="77777777" w:rsidR="00461B3C" w:rsidRPr="009C31FA" w:rsidRDefault="00461B3C" w:rsidP="00461B3C">
      <w:pPr>
        <w:spacing w:line="276" w:lineRule="auto"/>
        <w:rPr>
          <w:rFonts w:asciiTheme="minorHAnsi" w:hAnsiTheme="minorHAnsi" w:cstheme="minorHAnsi"/>
          <w:sz w:val="20"/>
          <w:szCs w:val="20"/>
          <w:lang w:val="fr-CH"/>
        </w:rPr>
      </w:pPr>
    </w:p>
    <w:p w14:paraId="54D5FB09"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((03_Wuerth_Linden_Shipping box))</w:t>
      </w:r>
    </w:p>
    <w:p w14:paraId="300C71FF" w14:textId="77777777" w:rsidR="00461B3C" w:rsidRPr="00461B3C" w:rsidRDefault="00461B3C" w:rsidP="00461B3C">
      <w:pPr>
        <w:spacing w:line="276" w:lineRule="auto"/>
        <w:rPr>
          <w:rFonts w:asciiTheme="minorHAnsi" w:hAnsiTheme="minorHAnsi" w:cstheme="minorHAnsi"/>
          <w:noProof/>
          <w:sz w:val="20"/>
          <w:szCs w:val="20"/>
          <w:lang w:val="fr-CH"/>
        </w:rPr>
      </w:pPr>
      <w:r w:rsidRPr="00461B3C">
        <w:rPr>
          <w:rFonts w:asciiTheme="minorHAnsi" w:hAnsiTheme="minorHAnsi"/>
          <w:sz w:val="20"/>
          <w:szCs w:val="20"/>
          <w:lang w:val="fr-CH"/>
        </w:rPr>
        <w:t xml:space="preserve">Sebastian Würth (à droite) et Michael Linden de Bobst </w:t>
      </w:r>
      <w:proofErr w:type="spellStart"/>
      <w:r w:rsidRPr="00461B3C">
        <w:rPr>
          <w:rFonts w:asciiTheme="minorHAnsi" w:hAnsiTheme="minorHAnsi"/>
          <w:sz w:val="20"/>
          <w:szCs w:val="20"/>
          <w:lang w:val="fr-CH"/>
        </w:rPr>
        <w:t>Meerbusch</w:t>
      </w:r>
      <w:proofErr w:type="spellEnd"/>
      <w:r w:rsidRPr="00461B3C">
        <w:rPr>
          <w:rFonts w:asciiTheme="minorHAnsi" w:hAnsiTheme="minorHAnsi"/>
          <w:sz w:val="20"/>
          <w:szCs w:val="20"/>
          <w:lang w:val="fr-CH"/>
        </w:rPr>
        <w:t xml:space="preserve"> sont satisfaits de la précision et de la productivité de la plieuse-colleuse EXPERTFOLD 165 version e-commerce lors de la production d’emballages avec fermetures autocollantes. </w:t>
      </w:r>
    </w:p>
    <w:p w14:paraId="687E026D" w14:textId="77777777" w:rsidR="00461B3C" w:rsidRPr="009C31FA" w:rsidRDefault="00461B3C" w:rsidP="00461B3C">
      <w:pPr>
        <w:spacing w:line="276" w:lineRule="auto"/>
        <w:rPr>
          <w:rFonts w:asciiTheme="minorHAnsi" w:hAnsiTheme="minorHAnsi" w:cstheme="minorHAnsi"/>
          <w:sz w:val="20"/>
          <w:szCs w:val="20"/>
          <w:lang w:val="fr-CH"/>
        </w:rPr>
      </w:pPr>
    </w:p>
    <w:p w14:paraId="452FF1AE"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((04_Shipping packaging))</w:t>
      </w:r>
    </w:p>
    <w:p w14:paraId="5B577122"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L’interaction impressionnante de toute la technologie de la version e-commerce EXPERTFOLD 165 soutient idéalement la production d’emballages d’expédition de la plus haute qualité.</w:t>
      </w:r>
    </w:p>
    <w:p w14:paraId="449C05C9" w14:textId="77777777" w:rsidR="00461B3C" w:rsidRPr="009C31FA" w:rsidRDefault="00461B3C" w:rsidP="00461B3C">
      <w:pPr>
        <w:spacing w:line="276" w:lineRule="auto"/>
        <w:rPr>
          <w:rFonts w:asciiTheme="minorHAnsi" w:hAnsiTheme="minorHAnsi" w:cstheme="minorHAnsi"/>
          <w:sz w:val="20"/>
          <w:szCs w:val="20"/>
          <w:lang w:val="fr-CH"/>
        </w:rPr>
      </w:pPr>
    </w:p>
    <w:p w14:paraId="3096C118"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 xml:space="preserve">((05_Operator </w:t>
      </w:r>
      <w:proofErr w:type="spellStart"/>
      <w:r w:rsidRPr="00461B3C">
        <w:rPr>
          <w:rFonts w:asciiTheme="minorHAnsi" w:hAnsiTheme="minorHAnsi"/>
          <w:sz w:val="20"/>
          <w:szCs w:val="20"/>
          <w:lang w:val="fr-CH"/>
        </w:rPr>
        <w:t>convenience</w:t>
      </w:r>
      <w:proofErr w:type="spellEnd"/>
      <w:r w:rsidRPr="00461B3C">
        <w:rPr>
          <w:rFonts w:asciiTheme="minorHAnsi" w:hAnsiTheme="minorHAnsi"/>
          <w:sz w:val="20"/>
          <w:szCs w:val="20"/>
          <w:lang w:val="fr-CH"/>
        </w:rPr>
        <w:t>))</w:t>
      </w:r>
    </w:p>
    <w:p w14:paraId="227A7DBA" w14:textId="77777777" w:rsidR="00461B3C" w:rsidRPr="00461B3C" w:rsidRDefault="00461B3C" w:rsidP="00461B3C">
      <w:pPr>
        <w:spacing w:line="276" w:lineRule="auto"/>
        <w:rPr>
          <w:rFonts w:asciiTheme="minorHAnsi" w:hAnsiTheme="minorHAnsi" w:cstheme="minorHAnsi"/>
          <w:sz w:val="20"/>
          <w:szCs w:val="20"/>
          <w:lang w:val="fr-CH"/>
        </w:rPr>
      </w:pPr>
      <w:r w:rsidRPr="00461B3C">
        <w:rPr>
          <w:rFonts w:asciiTheme="minorHAnsi" w:hAnsiTheme="minorHAnsi"/>
          <w:sz w:val="20"/>
          <w:szCs w:val="20"/>
          <w:lang w:val="fr-CH"/>
        </w:rPr>
        <w:t>En tant que plieuse-colleuse de dernière génération, la version e-commerce de l’EXPERTFOLD 165 offre encore plus de confort d’utilisation.</w:t>
      </w:r>
    </w:p>
    <w:p w14:paraId="50361166" w14:textId="77777777" w:rsidR="00461B3C" w:rsidRPr="009C31FA" w:rsidRDefault="00461B3C" w:rsidP="00461B3C">
      <w:pPr>
        <w:spacing w:line="276" w:lineRule="auto"/>
        <w:rPr>
          <w:rFonts w:asciiTheme="minorHAnsi" w:hAnsiTheme="minorHAnsi" w:cstheme="minorHAnsi"/>
          <w:sz w:val="20"/>
          <w:szCs w:val="20"/>
          <w:lang w:val="fr-CH"/>
        </w:rPr>
      </w:pPr>
    </w:p>
    <w:p w14:paraId="35951639" w14:textId="77777777" w:rsidR="00606729" w:rsidRPr="00461B3C" w:rsidRDefault="00606729" w:rsidP="00606729">
      <w:pPr>
        <w:spacing w:line="240" w:lineRule="auto"/>
        <w:rPr>
          <w:rFonts w:eastAsia="Calibri" w:cs="Arial"/>
          <w:sz w:val="20"/>
          <w:szCs w:val="20"/>
          <w:lang w:val="fr-CH"/>
        </w:rPr>
      </w:pPr>
    </w:p>
    <w:p w14:paraId="79C6602F" w14:textId="257AB579" w:rsidR="006A1224"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r>
        <w:rPr>
          <w:rFonts w:asciiTheme="minorHAnsi" w:hAnsiTheme="minorHAnsi" w:cstheme="minorHAnsi"/>
          <w:b/>
          <w:bCs/>
          <w:sz w:val="20"/>
          <w:szCs w:val="20"/>
          <w:lang w:val="fr-FR"/>
        </w:rPr>
        <w:t>./.</w:t>
      </w:r>
    </w:p>
    <w:p w14:paraId="6F90AF62" w14:textId="77777777" w:rsidR="00606729" w:rsidRP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282A538D" w14:textId="77777777" w:rsidR="007D2FE3" w:rsidRDefault="007D2FE3" w:rsidP="007D2FE3">
      <w:pPr>
        <w:autoSpaceDE w:val="0"/>
        <w:autoSpaceDN w:val="0"/>
        <w:adjustRightInd w:val="0"/>
        <w:spacing w:line="240" w:lineRule="auto"/>
        <w:outlineLvl w:val="0"/>
        <w:rPr>
          <w:rFonts w:ascii="Noto Sans" w:hAnsi="Noto Sans" w:cs="Noto Sans"/>
          <w:b/>
          <w:bCs/>
          <w:szCs w:val="19"/>
          <w:lang w:val="fr-FR"/>
        </w:rPr>
      </w:pPr>
      <w:r>
        <w:rPr>
          <w:rFonts w:ascii="Noto Sans" w:hAnsi="Noto Sans" w:cs="Noto Sans"/>
          <w:b/>
          <w:bCs/>
          <w:szCs w:val="19"/>
          <w:lang w:val="fr-FR"/>
        </w:rPr>
        <w:t>A propos de BOBST</w:t>
      </w:r>
    </w:p>
    <w:p w14:paraId="7AD4025D" w14:textId="77777777" w:rsidR="007D2FE3" w:rsidRDefault="007D2FE3" w:rsidP="007D2FE3">
      <w:pPr>
        <w:spacing w:line="240" w:lineRule="auto"/>
        <w:rPr>
          <w:rFonts w:ascii="Noto Sans" w:hAnsi="Noto Sans" w:cs="Noto Sans"/>
          <w:lang w:val="fr-FR"/>
        </w:rPr>
      </w:pPr>
      <w:r>
        <w:rPr>
          <w:rFonts w:ascii="Noto Sans" w:hAnsi="Noto Sans" w:cs="Noto Sans"/>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Default="007D2FE3" w:rsidP="007D2FE3">
      <w:pPr>
        <w:spacing w:line="240" w:lineRule="auto"/>
        <w:rPr>
          <w:rFonts w:ascii="Noto Sans" w:hAnsi="Noto Sans" w:cs="Noto Sans"/>
          <w:lang w:val="fr-FR"/>
        </w:rPr>
      </w:pPr>
    </w:p>
    <w:p w14:paraId="672023C2" w14:textId="77777777" w:rsidR="007D2FE3" w:rsidRDefault="007D2FE3" w:rsidP="007D2FE3">
      <w:pPr>
        <w:spacing w:line="240" w:lineRule="auto"/>
        <w:rPr>
          <w:rFonts w:ascii="Noto Sans" w:hAnsi="Noto Sans" w:cs="Noto Sans"/>
          <w:lang w:val="fr-FR"/>
        </w:rPr>
      </w:pPr>
      <w:r>
        <w:rPr>
          <w:rFonts w:ascii="Noto Sans" w:hAnsi="Noto Sans" w:cs="Noto Sans"/>
          <w:lang w:val="fr-FR"/>
        </w:rPr>
        <w:t>Fondée en 1890 à Lausanne (Suisse) par Joseph Bobst, la société BOBST est présente dans plus de 50 pays, possède 19 sites de production dans 11 pays et emploie plus de 5</w:t>
      </w:r>
      <w:r>
        <w:rPr>
          <w:rFonts w:ascii="Noto Sans" w:hAnsi="Noto Sans" w:cs="Noto Sans"/>
          <w:sz w:val="8"/>
          <w:szCs w:val="8"/>
          <w:lang w:val="fr-FR"/>
        </w:rPr>
        <w:t xml:space="preserve"> </w:t>
      </w:r>
      <w:r>
        <w:rPr>
          <w:rFonts w:ascii="Noto Sans" w:hAnsi="Noto Sans" w:cs="Noto Sans"/>
          <w:lang w:val="fr-FR"/>
        </w:rPr>
        <w:t>800 personnes dans le monde. Elle a enregistré un chiffre d’affaires consolidé de CHF 1.563 milliard sur l’exercice 2021.</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3399EE55"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461B3C"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461B3C"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61B3C"/>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2</TotalTime>
  <Pages>5</Pages>
  <Words>1892</Words>
  <Characters>10789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2023-02-01T05:11:00Z</dcterms:created>
  <dcterms:modified xsi:type="dcterms:W3CDTF">2023-02-01T05:11:00Z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